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62" w:rsidRPr="000F2273" w:rsidRDefault="007A515E" w:rsidP="000F2273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273">
        <w:rPr>
          <w:rFonts w:ascii="Times New Roman" w:hAnsi="Times New Roman" w:cs="Times New Roman"/>
          <w:b/>
          <w:color w:val="000000"/>
          <w:sz w:val="28"/>
          <w:szCs w:val="28"/>
        </w:rPr>
        <w:t>Заключение по проекту актуализированного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22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СНиП 2.05.85* Автомобильные дороги</w:t>
      </w:r>
    </w:p>
    <w:p w:rsidR="000F2273" w:rsidRDefault="000F2273" w:rsidP="00906CED">
      <w:pPr>
        <w:pStyle w:val="a3"/>
        <w:ind w:firstLine="709"/>
        <w:rPr>
          <w:color w:val="000000"/>
          <w:szCs w:val="28"/>
        </w:rPr>
      </w:pPr>
    </w:p>
    <w:p w:rsidR="000F2273" w:rsidRDefault="000F2273" w:rsidP="00906CED">
      <w:pPr>
        <w:pStyle w:val="a3"/>
        <w:ind w:firstLine="709"/>
        <w:rPr>
          <w:color w:val="000000"/>
          <w:szCs w:val="28"/>
        </w:rPr>
      </w:pPr>
    </w:p>
    <w:p w:rsidR="00DD55AB" w:rsidRPr="000F2273" w:rsidRDefault="00DD55AB" w:rsidP="007A515E">
      <w:pPr>
        <w:pStyle w:val="a3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F2273">
        <w:rPr>
          <w:rFonts w:ascii="Times New Roman" w:hAnsi="Times New Roman" w:cs="Times New Roman"/>
          <w:sz w:val="28"/>
          <w:szCs w:val="28"/>
        </w:rPr>
        <w:t xml:space="preserve">Некоммерческое Партнёрство дорожных проектных организаций «РОДОС» рассмотрев представленные поправки в постановление Правительства Российской Федерации от 03.02.2010 № 48 сообщает следующие замечания по представленному проекту документа.         </w:t>
      </w:r>
    </w:p>
    <w:p w:rsidR="001455F6" w:rsidRPr="007A515E" w:rsidRDefault="007A515E" w:rsidP="007A515E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>
        <w:rPr>
          <w:szCs w:val="28"/>
        </w:rPr>
        <w:t>1.</w:t>
      </w:r>
      <w:r w:rsidR="001455F6" w:rsidRPr="007A515E">
        <w:rPr>
          <w:szCs w:val="28"/>
        </w:rPr>
        <w:t xml:space="preserve">Представленный  для  рассмотрение проект актуализированной  редакции </w:t>
      </w:r>
      <w:r w:rsidR="008C43CE" w:rsidRPr="007A515E">
        <w:rPr>
          <w:color w:val="000000"/>
          <w:szCs w:val="28"/>
        </w:rPr>
        <w:t>СНиП</w:t>
      </w:r>
      <w:r w:rsidR="001455F6" w:rsidRPr="007A515E">
        <w:rPr>
          <w:color w:val="000000"/>
          <w:szCs w:val="28"/>
        </w:rPr>
        <w:t xml:space="preserve"> 2.05.85* Автомобильные дороги основывается на так называемой концепции расчетной скорости, которая основана на предположении, что автомобиль двигается по проектируемой автомобильной дороге с одинаковой расчетной скоростью, в качестве которой принимается” наибольшая возможная (по условиям устойчивости и безопасности) скорость движения одиночных автомобилей при нормальных условиях погоды и сцепления шин автомобилей с поверхностью проезжей части, которой на наиболее неблагоприятных участках трассы соответствуют предельно допустимые значения элементов дороги”. </w:t>
      </w:r>
    </w:p>
    <w:p w:rsidR="001455F6" w:rsidRPr="000F2273" w:rsidRDefault="001455F6" w:rsidP="00DE0FC0">
      <w:pPr>
        <w:ind w:firstLine="709"/>
        <w:rPr>
          <w:color w:val="000000"/>
          <w:szCs w:val="28"/>
        </w:rPr>
      </w:pPr>
      <w:r w:rsidRPr="000F2273">
        <w:rPr>
          <w:color w:val="000000"/>
          <w:szCs w:val="28"/>
        </w:rPr>
        <w:t xml:space="preserve">Эта концепция отражает технический уровень 30-х годов прошлого столетия,  когда в США </w:t>
      </w:r>
      <w:r w:rsidR="007A515E" w:rsidRPr="000F2273">
        <w:rPr>
          <w:color w:val="000000"/>
          <w:szCs w:val="28"/>
        </w:rPr>
        <w:t>как реакция на увеличивающиеся авари</w:t>
      </w:r>
      <w:r w:rsidR="00DE0FC0">
        <w:rPr>
          <w:color w:val="000000"/>
          <w:szCs w:val="28"/>
        </w:rPr>
        <w:t>йности на горизонтальных кривых,</w:t>
      </w:r>
      <w:r w:rsidR="00DE0FC0" w:rsidRPr="000F2273">
        <w:rPr>
          <w:color w:val="000000"/>
          <w:szCs w:val="28"/>
        </w:rPr>
        <w:t xml:space="preserve"> впервые</w:t>
      </w:r>
      <w:r w:rsidRPr="000F2273">
        <w:rPr>
          <w:color w:val="000000"/>
          <w:szCs w:val="28"/>
        </w:rPr>
        <w:t xml:space="preserve"> началось,</w:t>
      </w:r>
      <w:r w:rsidR="007A515E">
        <w:rPr>
          <w:color w:val="000000"/>
          <w:szCs w:val="28"/>
        </w:rPr>
        <w:t xml:space="preserve"> применение</w:t>
      </w:r>
      <w:r w:rsidRPr="000F2273">
        <w:rPr>
          <w:color w:val="000000"/>
          <w:szCs w:val="28"/>
        </w:rPr>
        <w:t xml:space="preserve">  классической  концепции  расчетной скорости в качестве критерия для определения геометрических параметров внегородских дорог</w:t>
      </w:r>
      <w:r w:rsidR="007A515E">
        <w:rPr>
          <w:color w:val="000000"/>
          <w:szCs w:val="28"/>
        </w:rPr>
        <w:t>.</w:t>
      </w:r>
      <w:r w:rsidRPr="000F2273">
        <w:rPr>
          <w:color w:val="000000"/>
          <w:szCs w:val="28"/>
        </w:rPr>
        <w:t xml:space="preserve"> </w:t>
      </w:r>
    </w:p>
    <w:p w:rsidR="001455F6" w:rsidRPr="000F2273" w:rsidRDefault="001455F6" w:rsidP="000F2273">
      <w:pPr>
        <w:ind w:firstLine="709"/>
        <w:rPr>
          <w:color w:val="000000"/>
          <w:szCs w:val="28"/>
        </w:rPr>
      </w:pPr>
      <w:r w:rsidRPr="000F2273">
        <w:rPr>
          <w:color w:val="000000"/>
          <w:szCs w:val="28"/>
        </w:rPr>
        <w:t>Уже в 60-е годы, когда в ряде развитых стран начался бурный рост автомобилизации,  сопровождавшиеся ростом транспортных потоков на дорогах привел к росту дорожно-транспортных происшествий, следствием которых было гибель и увечье сотен тысяч людей и огромные финансовые издержки</w:t>
      </w:r>
    </w:p>
    <w:p w:rsidR="001455F6" w:rsidRPr="000F2273" w:rsidRDefault="00DE0FC0" w:rsidP="000F2273">
      <w:pPr>
        <w:pStyle w:val="a3"/>
        <w:ind w:firstLine="709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F2273">
        <w:rPr>
          <w:rFonts w:ascii="Times New Roman" w:hAnsi="Times New Roman" w:cs="Times New Roman"/>
          <w:color w:val="000000"/>
          <w:sz w:val="28"/>
          <w:szCs w:val="28"/>
        </w:rPr>
        <w:t>Это инициировало в большинстве стран проведения масштабных научных исследований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F2273">
        <w:rPr>
          <w:rFonts w:ascii="Times New Roman" w:hAnsi="Times New Roman" w:cs="Times New Roman"/>
          <w:color w:val="000000"/>
          <w:sz w:val="28"/>
          <w:szCs w:val="28"/>
        </w:rPr>
        <w:t xml:space="preserve"> в  результате которых  было установлено, что положенные в основу концепции расчетной скорости предположения о том, что водитель будет управлять автомобилем с постоянной проектной скоростью не оправдались.</w:t>
      </w:r>
      <w:r w:rsidRPr="000F2273">
        <w:rPr>
          <w:rFonts w:ascii="Times New Roman" w:hAnsi="Times New Roman" w:cs="Times New Roman"/>
          <w:sz w:val="28"/>
          <w:szCs w:val="28"/>
        </w:rPr>
        <w:t xml:space="preserve"> </w:t>
      </w:r>
      <w:r w:rsidR="001455F6" w:rsidRPr="000F2273">
        <w:rPr>
          <w:rFonts w:ascii="Times New Roman" w:hAnsi="Times New Roman" w:cs="Times New Roman"/>
          <w:sz w:val="28"/>
          <w:szCs w:val="28"/>
        </w:rPr>
        <w:t xml:space="preserve">Это в первую очередь касалось </w:t>
      </w:r>
      <w:r w:rsidR="001455F6" w:rsidRPr="000F2273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  дорог с изменяющимися параметрами плана и продольного профиля, где  фактические скорости движения существенно отличались  от значений расчетной скорости, что существенно увеличивало  риск  ДТП.</w:t>
      </w:r>
    </w:p>
    <w:p w:rsidR="004C72A5" w:rsidRPr="000F2273" w:rsidRDefault="004C72A5" w:rsidP="000F2273">
      <w:pPr>
        <w:ind w:firstLine="709"/>
        <w:rPr>
          <w:szCs w:val="28"/>
        </w:rPr>
      </w:pPr>
      <w:r w:rsidRPr="000F2273">
        <w:rPr>
          <w:color w:val="000000"/>
          <w:szCs w:val="28"/>
        </w:rPr>
        <w:t xml:space="preserve">Более того, </w:t>
      </w:r>
      <w:r w:rsidRPr="000F2273">
        <w:rPr>
          <w:szCs w:val="28"/>
        </w:rPr>
        <w:t xml:space="preserve"> как показали многочисленные результаты исследований  на участках дорог с изменяющимися параметрами плана и продольного профиля фактические скорости движения автомобиля начинают существенно отличаться от значений расчетной скорости. Причем в интервале скоростей до 100км/час на участках со сложной геометрией  фактические скорости </w:t>
      </w:r>
      <w:r w:rsidR="00DE0FC0" w:rsidRPr="000F2273">
        <w:rPr>
          <w:szCs w:val="28"/>
        </w:rPr>
        <w:t>движения,</w:t>
      </w:r>
      <w:r w:rsidRPr="000F2273">
        <w:rPr>
          <w:szCs w:val="28"/>
        </w:rPr>
        <w:t xml:space="preserve"> как </w:t>
      </w:r>
      <w:r w:rsidR="00DE0FC0" w:rsidRPr="000F2273">
        <w:rPr>
          <w:szCs w:val="28"/>
        </w:rPr>
        <w:t>правило,</w:t>
      </w:r>
      <w:r w:rsidRPr="000F2273">
        <w:rPr>
          <w:szCs w:val="28"/>
        </w:rPr>
        <w:t xml:space="preserve"> превышают  значения принятой расчетной скорости,   что приводит к существенному возрастанию риска совершения ДТП.</w:t>
      </w:r>
    </w:p>
    <w:p w:rsidR="004C72A5" w:rsidRPr="000F2273" w:rsidRDefault="004C72A5" w:rsidP="000F2273">
      <w:pPr>
        <w:ind w:firstLine="709"/>
        <w:rPr>
          <w:szCs w:val="28"/>
        </w:rPr>
      </w:pPr>
      <w:r w:rsidRPr="000F2273">
        <w:rPr>
          <w:szCs w:val="28"/>
        </w:rPr>
        <w:t xml:space="preserve">Кроме этого, рост автомобилизации привел к увеличению плотности потоков, которые существенно изменили условия движения и потребовали </w:t>
      </w:r>
      <w:r w:rsidRPr="000F2273">
        <w:rPr>
          <w:szCs w:val="28"/>
        </w:rPr>
        <w:lastRenderedPageBreak/>
        <w:t>учета при проектировании</w:t>
      </w:r>
      <w:r w:rsidR="008C43CE" w:rsidRPr="000F2273">
        <w:rPr>
          <w:szCs w:val="28"/>
        </w:rPr>
        <w:t xml:space="preserve"> изменившиеся состав</w:t>
      </w:r>
      <w:r w:rsidRPr="000F2273">
        <w:rPr>
          <w:szCs w:val="28"/>
        </w:rPr>
        <w:t xml:space="preserve"> и условий движения транспортного потока</w:t>
      </w:r>
      <w:r w:rsidR="008C43CE" w:rsidRPr="000F2273">
        <w:rPr>
          <w:szCs w:val="28"/>
        </w:rPr>
        <w:t xml:space="preserve">, поскольку на современных дорогах </w:t>
      </w:r>
      <w:r w:rsidRPr="000F2273">
        <w:rPr>
          <w:szCs w:val="28"/>
        </w:rPr>
        <w:t xml:space="preserve"> </w:t>
      </w:r>
      <w:r w:rsidR="008C43CE" w:rsidRPr="000F2273">
        <w:rPr>
          <w:rFonts w:eastAsiaTheme="minorEastAsia"/>
          <w:color w:val="000000"/>
          <w:szCs w:val="28"/>
        </w:rPr>
        <w:t xml:space="preserve">более  половины ДТП происходит при движении в потоке с участием двух и боле автомобилей. </w:t>
      </w:r>
    </w:p>
    <w:p w:rsidR="008C43CE" w:rsidRPr="007A515E" w:rsidRDefault="008A723C" w:rsidP="000F2273">
      <w:pPr>
        <w:ind w:firstLine="709"/>
        <w:rPr>
          <w:szCs w:val="28"/>
        </w:rPr>
      </w:pPr>
      <w:r w:rsidRPr="007A515E">
        <w:rPr>
          <w:szCs w:val="28"/>
        </w:rPr>
        <w:t xml:space="preserve">На основании результатов проведенных исследований к началу 90-х годов </w:t>
      </w:r>
      <w:r w:rsidR="008C43CE" w:rsidRPr="007A515E">
        <w:rPr>
          <w:szCs w:val="28"/>
        </w:rPr>
        <w:t xml:space="preserve">в развитых зарубежных странах </w:t>
      </w:r>
      <w:r w:rsidRPr="007A515E">
        <w:rPr>
          <w:szCs w:val="28"/>
        </w:rPr>
        <w:t>начали появляться нормы проектирования дорог учитывающие изменившиеся условия движения и содержащие принципиально новые подходы к проектированию автомобильных дорог.</w:t>
      </w:r>
    </w:p>
    <w:p w:rsidR="008A723C" w:rsidRPr="000F2273" w:rsidRDefault="007A515E" w:rsidP="000F2273">
      <w:pPr>
        <w:widowControl w:val="0"/>
        <w:autoSpaceDE w:val="0"/>
        <w:autoSpaceDN w:val="0"/>
        <w:adjustRightInd w:val="0"/>
        <w:ind w:firstLine="709"/>
        <w:rPr>
          <w:rFonts w:eastAsiaTheme="minorEastAsia"/>
          <w:color w:val="000000"/>
          <w:szCs w:val="28"/>
        </w:rPr>
      </w:pPr>
      <w:r>
        <w:rPr>
          <w:rFonts w:eastAsiaTheme="minorEastAsia"/>
          <w:color w:val="000000"/>
          <w:szCs w:val="28"/>
        </w:rPr>
        <w:t xml:space="preserve">2. </w:t>
      </w:r>
      <w:r w:rsidR="008A723C" w:rsidRPr="000F2273">
        <w:rPr>
          <w:rFonts w:eastAsiaTheme="minorEastAsia"/>
          <w:color w:val="000000"/>
          <w:szCs w:val="28"/>
        </w:rPr>
        <w:t>Если анализировать понятие расчетной скорости, используемое в различных странах можно выделить три наиболее часто упоминаемых принципах содержащихся в термине “расчетная скорость”. Расчетная скорость представляет:</w:t>
      </w:r>
    </w:p>
    <w:p w:rsidR="008A723C" w:rsidRPr="000F2273" w:rsidRDefault="008A723C" w:rsidP="000F2273">
      <w:pPr>
        <w:widowControl w:val="0"/>
        <w:autoSpaceDE w:val="0"/>
        <w:autoSpaceDN w:val="0"/>
        <w:adjustRightInd w:val="0"/>
        <w:ind w:firstLine="709"/>
        <w:rPr>
          <w:rFonts w:eastAsiaTheme="minorEastAsia"/>
          <w:color w:val="000000"/>
          <w:szCs w:val="28"/>
        </w:rPr>
      </w:pPr>
      <w:r w:rsidRPr="000F2273">
        <w:rPr>
          <w:rFonts w:eastAsiaTheme="minorEastAsia"/>
          <w:color w:val="000000"/>
          <w:szCs w:val="28"/>
        </w:rPr>
        <w:t>-максимальную скорость, с которой водитель может двигаться по дороге</w:t>
      </w:r>
    </w:p>
    <w:p w:rsidR="008A723C" w:rsidRPr="000F2273" w:rsidRDefault="008A723C" w:rsidP="000F2273">
      <w:pPr>
        <w:widowControl w:val="0"/>
        <w:autoSpaceDE w:val="0"/>
        <w:autoSpaceDN w:val="0"/>
        <w:adjustRightInd w:val="0"/>
        <w:ind w:firstLine="709"/>
        <w:rPr>
          <w:rFonts w:eastAsiaTheme="minorEastAsia"/>
          <w:color w:val="000000"/>
          <w:szCs w:val="28"/>
        </w:rPr>
      </w:pPr>
      <w:r w:rsidRPr="000F2273">
        <w:rPr>
          <w:rFonts w:eastAsiaTheme="minorEastAsia"/>
          <w:color w:val="000000"/>
          <w:szCs w:val="28"/>
        </w:rPr>
        <w:t>-скорость, которая безопасна и удобна водителю</w:t>
      </w:r>
    </w:p>
    <w:p w:rsidR="008A723C" w:rsidRPr="000F2273" w:rsidRDefault="008A723C" w:rsidP="000F2273">
      <w:pPr>
        <w:widowControl w:val="0"/>
        <w:autoSpaceDE w:val="0"/>
        <w:autoSpaceDN w:val="0"/>
        <w:adjustRightInd w:val="0"/>
        <w:ind w:firstLine="709"/>
        <w:rPr>
          <w:rFonts w:eastAsiaTheme="minorEastAsia"/>
          <w:color w:val="000000"/>
          <w:szCs w:val="28"/>
        </w:rPr>
      </w:pPr>
      <w:r w:rsidRPr="000F2273">
        <w:rPr>
          <w:rFonts w:eastAsiaTheme="minorEastAsia"/>
          <w:color w:val="000000"/>
          <w:szCs w:val="28"/>
        </w:rPr>
        <w:t>-скорость, являющуюся результатом влияния геометрических параметров проектируемой дороги.</w:t>
      </w:r>
    </w:p>
    <w:p w:rsidR="008C43CE" w:rsidRPr="000F2273" w:rsidRDefault="008C43CE" w:rsidP="000F2273">
      <w:pPr>
        <w:ind w:firstLine="709"/>
        <w:rPr>
          <w:color w:val="000000"/>
          <w:szCs w:val="28"/>
        </w:rPr>
      </w:pPr>
      <w:r w:rsidRPr="000F2273">
        <w:rPr>
          <w:color w:val="000000"/>
          <w:szCs w:val="28"/>
        </w:rPr>
        <w:t>В настоящее время в нормах  большинства Европейских стран под расчетной скоростью понимают скорость 85 процентной обеспеченности в условиях движения свободного потока.</w:t>
      </w:r>
    </w:p>
    <w:p w:rsidR="008C43CE" w:rsidRPr="000F2273" w:rsidRDefault="008C43CE" w:rsidP="000F2273">
      <w:pPr>
        <w:ind w:firstLine="709"/>
        <w:rPr>
          <w:color w:val="000000"/>
          <w:szCs w:val="28"/>
        </w:rPr>
      </w:pPr>
      <w:r w:rsidRPr="000F2273">
        <w:rPr>
          <w:color w:val="000000"/>
          <w:szCs w:val="28"/>
        </w:rPr>
        <w:t>Результаты многочисленных исследований доказали, что именно 85 процентная скорость транспортного потока является наиболее безопасной скоростью.</w:t>
      </w:r>
    </w:p>
    <w:p w:rsidR="00DD55AB" w:rsidRPr="000F2273" w:rsidRDefault="008C43CE" w:rsidP="000F2273">
      <w:pPr>
        <w:ind w:firstLine="709"/>
        <w:rPr>
          <w:color w:val="000000"/>
          <w:szCs w:val="28"/>
        </w:rPr>
      </w:pPr>
      <w:r w:rsidRPr="000F2273">
        <w:rPr>
          <w:color w:val="000000"/>
          <w:szCs w:val="28"/>
        </w:rPr>
        <w:t>Авторы актуализированной редакции  СНиП 2.05.85* указанный выше мировой опыт во внимание не приняли.</w:t>
      </w:r>
    </w:p>
    <w:p w:rsidR="009272D3" w:rsidRPr="007A515E" w:rsidRDefault="007A515E" w:rsidP="007A515E">
      <w:pPr>
        <w:ind w:firstLine="709"/>
        <w:rPr>
          <w:color w:val="000000"/>
          <w:szCs w:val="28"/>
        </w:rPr>
      </w:pPr>
      <w:r w:rsidRPr="007A515E">
        <w:rPr>
          <w:color w:val="000000"/>
          <w:szCs w:val="28"/>
        </w:rPr>
        <w:t>3.</w:t>
      </w:r>
      <w:r>
        <w:rPr>
          <w:color w:val="000000"/>
          <w:szCs w:val="28"/>
        </w:rPr>
        <w:t xml:space="preserve"> </w:t>
      </w:r>
      <w:r w:rsidR="00DD55AB" w:rsidRPr="007A515E">
        <w:rPr>
          <w:color w:val="000000"/>
          <w:szCs w:val="28"/>
        </w:rPr>
        <w:t xml:space="preserve">Современное геометрическое проектирование </w:t>
      </w:r>
      <w:r w:rsidR="009272D3" w:rsidRPr="007A515E">
        <w:rPr>
          <w:color w:val="000000"/>
          <w:szCs w:val="28"/>
        </w:rPr>
        <w:t xml:space="preserve">автомобильных дорог строится на максимальном учете при определении параметров дороги восприятия дорожных условий водителем и его возможного поведения при оценке дорожной ситуации. </w:t>
      </w:r>
    </w:p>
    <w:p w:rsidR="009272D3" w:rsidRPr="000F2273" w:rsidRDefault="009272D3" w:rsidP="000F2273">
      <w:pPr>
        <w:tabs>
          <w:tab w:val="left" w:pos="1223"/>
        </w:tabs>
        <w:ind w:firstLine="709"/>
        <w:rPr>
          <w:bCs/>
          <w:szCs w:val="28"/>
        </w:rPr>
      </w:pPr>
      <w:r w:rsidRPr="000F2273">
        <w:rPr>
          <w:bCs/>
          <w:szCs w:val="28"/>
        </w:rPr>
        <w:t>В отечественных нормах проектирования автомобильных дорог процесс проектирования автомобильных дорог до примитивности прост.</w:t>
      </w:r>
    </w:p>
    <w:p w:rsidR="009272D3" w:rsidRPr="000F2273" w:rsidRDefault="009272D3" w:rsidP="000F2273">
      <w:pPr>
        <w:tabs>
          <w:tab w:val="left" w:pos="1223"/>
        </w:tabs>
        <w:ind w:firstLine="709"/>
        <w:rPr>
          <w:b/>
          <w:bCs/>
          <w:szCs w:val="28"/>
        </w:rPr>
      </w:pPr>
      <w:r w:rsidRPr="007A515E">
        <w:rPr>
          <w:bCs/>
          <w:szCs w:val="28"/>
        </w:rPr>
        <w:t>Достаточно определить интенсивность движения на проектируемой дороге, по ней категорию дороги с соответствующей этой категории расчетную скорость, (которая дифференцирована по трем условиям рельефа), а затем на основании полученной р</w:t>
      </w:r>
      <w:r w:rsidR="00053C5B" w:rsidRPr="007A515E">
        <w:rPr>
          <w:bCs/>
          <w:szCs w:val="28"/>
        </w:rPr>
        <w:t>а</w:t>
      </w:r>
      <w:r w:rsidRPr="007A515E">
        <w:rPr>
          <w:bCs/>
          <w:szCs w:val="28"/>
        </w:rPr>
        <w:t xml:space="preserve">счетной скорости по таблицам определять минимальные значения радиусов,  уклонов, расстояний видимости, параметров поперечного профиля и других элементов проектируемой дороги. При </w:t>
      </w:r>
      <w:r w:rsidR="00DE0FC0" w:rsidRPr="007A515E">
        <w:rPr>
          <w:bCs/>
          <w:szCs w:val="28"/>
        </w:rPr>
        <w:t>этом,</w:t>
      </w:r>
      <w:r w:rsidRPr="007A515E">
        <w:rPr>
          <w:bCs/>
          <w:szCs w:val="28"/>
        </w:rPr>
        <w:t xml:space="preserve"> например определения минимальных радиусов кривых в плане </w:t>
      </w:r>
      <w:r w:rsidR="00053C5B" w:rsidRPr="007A515E">
        <w:rPr>
          <w:bCs/>
          <w:szCs w:val="28"/>
        </w:rPr>
        <w:t xml:space="preserve">осуществляется только на основании одного критерия- устойчивости автомобиля на повороте и не учитывает таких важных для безопасности движения критериев как расстояние видимости на горизонтальной кривой, зрительной ясности и зрительной плавности пространственной линии трассы дороги, необходимость соблюдения </w:t>
      </w:r>
      <w:r w:rsidR="00053C5B" w:rsidRPr="007A515E">
        <w:rPr>
          <w:bCs/>
          <w:szCs w:val="28"/>
        </w:rPr>
        <w:lastRenderedPageBreak/>
        <w:t>безопасного соотношения фактических скоростей движения на смежных участках и т.д.</w:t>
      </w:r>
    </w:p>
    <w:p w:rsidR="00053C5B" w:rsidRPr="000F2273" w:rsidRDefault="007A515E" w:rsidP="000F2273">
      <w:pPr>
        <w:ind w:firstLine="709"/>
        <w:rPr>
          <w:szCs w:val="28"/>
        </w:rPr>
      </w:pPr>
      <w:r>
        <w:rPr>
          <w:szCs w:val="28"/>
        </w:rPr>
        <w:t>4.</w:t>
      </w:r>
      <w:r w:rsidR="00053C5B" w:rsidRPr="000F2273">
        <w:rPr>
          <w:szCs w:val="28"/>
        </w:rPr>
        <w:t>В современных зарубежных нормах используется более сложный подход к назначению геометрических параметров дороги. Процесс проектирования начинается с определения места проектируемой автодороги в составе дорожной сети и только после этого выполняется прогноз интенсивности дорожного движения с учетом ограниченного доступа на автомагистрали и городские дороги. Далее, определяется расчетная скорость с учетом выбранного уровня обслуживания и затем на основании принятой расчетной скорости определяются основные геометрические характеристики, которые могут корректироваться при необеспеченности на отдельных участках расстояний видимости или заданной проектной скорости. При этом в отличие от представленного проекта норм дополнительно  учитываются условия и состав движения, технические параметры и динамические характеристики расчетного для данной  дороги автомобиля, характеристики водителей, различие в климатических условиях при определении минимального тормозного пути и еще целый ряд факторов позволяющих более  объективно назначать основные проектные параметры дороги.</w:t>
      </w:r>
    </w:p>
    <w:p w:rsidR="006F6C96" w:rsidRPr="000F2273" w:rsidRDefault="007A515E" w:rsidP="000F2273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5. </w:t>
      </w:r>
      <w:r w:rsidR="00DE0FC0" w:rsidRPr="000F2273">
        <w:rPr>
          <w:color w:val="000000"/>
          <w:szCs w:val="28"/>
        </w:rPr>
        <w:t>Проект  актуализированной редакции  повторяет минимальные геометрические параметры  СНиП 2.05.85*</w:t>
      </w:r>
      <w:r w:rsidR="00DE0FC0">
        <w:rPr>
          <w:color w:val="000000"/>
          <w:szCs w:val="28"/>
        </w:rPr>
        <w:t>,</w:t>
      </w:r>
      <w:r w:rsidR="00DE0FC0" w:rsidRPr="000F2273">
        <w:rPr>
          <w:color w:val="000000"/>
          <w:szCs w:val="28"/>
        </w:rPr>
        <w:t xml:space="preserve">  которые определялись на основании динамических характеристик и других  параметров легкового автомобиля ГАЗ-24 и грузового  ЗИЛ-130. Такой подход приводит к не эффективным проектным решения</w:t>
      </w:r>
      <w:r w:rsidR="00DE0FC0">
        <w:rPr>
          <w:color w:val="000000"/>
          <w:szCs w:val="28"/>
        </w:rPr>
        <w:t>м</w:t>
      </w:r>
      <w:r w:rsidR="00DE0FC0" w:rsidRPr="000F2273">
        <w:rPr>
          <w:color w:val="000000"/>
          <w:szCs w:val="28"/>
        </w:rPr>
        <w:t xml:space="preserve"> и снижению условий безопасности дорожного движения. Например,</w:t>
      </w:r>
      <w:r w:rsidR="006F6C96" w:rsidRPr="000F2273">
        <w:rPr>
          <w:color w:val="000000"/>
          <w:szCs w:val="28"/>
        </w:rPr>
        <w:t xml:space="preserve"> в Европейских нормах при определении  минимального расстояния видимости поверхности дороги принимается высота глаз водителя- 1,0 метр, а время реакции при возникновении неожиданной опасности- 2,0-2,5 секунды, что соответствует параметрам современного легкового автомобиля и исследованиям реального поведения водителя при движении в современном транспортном потоке. Авторы актуализированного СНиП 2.05.85*  предлагают сохранить прежние параметры - расчетная высота глаз водителя- 1,2 метра и время реакции водителя -1,0 сек. При таких параметрах </w:t>
      </w:r>
      <w:r w:rsidR="00C72D1E" w:rsidRPr="000F2273">
        <w:rPr>
          <w:color w:val="000000"/>
          <w:szCs w:val="28"/>
        </w:rPr>
        <w:t>длина тормозного пути уменьшается в два раза, а это тысячи жизней наших соотечественников.</w:t>
      </w:r>
    </w:p>
    <w:p w:rsidR="006F6C96" w:rsidRPr="000F2273" w:rsidRDefault="007A515E" w:rsidP="000F2273">
      <w:pPr>
        <w:ind w:firstLine="709"/>
        <w:rPr>
          <w:bCs/>
          <w:szCs w:val="28"/>
        </w:rPr>
      </w:pPr>
      <w:r>
        <w:rPr>
          <w:color w:val="000000"/>
          <w:szCs w:val="28"/>
        </w:rPr>
        <w:t xml:space="preserve">6. </w:t>
      </w:r>
      <w:proofErr w:type="gramStart"/>
      <w:r w:rsidR="00C601FC" w:rsidRPr="000F2273">
        <w:rPr>
          <w:color w:val="000000"/>
          <w:szCs w:val="28"/>
        </w:rPr>
        <w:t>Представленные проект актуализированной редакции  СНиП 2.05.85*  не только не содержит нормативных требований и положений</w:t>
      </w:r>
      <w:r w:rsidR="00DE0FC0" w:rsidRPr="000F2273">
        <w:rPr>
          <w:color w:val="000000"/>
          <w:szCs w:val="28"/>
        </w:rPr>
        <w:t>,</w:t>
      </w:r>
      <w:r w:rsidR="00C601FC" w:rsidRPr="000F2273">
        <w:rPr>
          <w:color w:val="000000"/>
          <w:szCs w:val="28"/>
        </w:rPr>
        <w:t xml:space="preserve"> но даже не упоминает в тексте таких важнейших понятий и </w:t>
      </w:r>
      <w:r w:rsidR="00DE0FC0" w:rsidRPr="000F2273">
        <w:rPr>
          <w:color w:val="000000"/>
          <w:szCs w:val="28"/>
        </w:rPr>
        <w:t>положений,</w:t>
      </w:r>
      <w:r w:rsidR="00C601FC" w:rsidRPr="000F2273">
        <w:rPr>
          <w:color w:val="000000"/>
          <w:szCs w:val="28"/>
        </w:rPr>
        <w:t xml:space="preserve"> являющихся </w:t>
      </w:r>
      <w:r w:rsidR="00DE0FC0" w:rsidRPr="000F2273">
        <w:rPr>
          <w:color w:val="000000"/>
          <w:szCs w:val="28"/>
        </w:rPr>
        <w:t>неотъемлемой</w:t>
      </w:r>
      <w:r w:rsidR="00C601FC" w:rsidRPr="000F2273">
        <w:rPr>
          <w:color w:val="000000"/>
          <w:szCs w:val="28"/>
        </w:rPr>
        <w:t xml:space="preserve"> частью </w:t>
      </w:r>
      <w:r w:rsidR="00DE0FC0" w:rsidRPr="000F2273">
        <w:rPr>
          <w:color w:val="000000"/>
          <w:szCs w:val="28"/>
        </w:rPr>
        <w:t>современного</w:t>
      </w:r>
      <w:r w:rsidR="00C601FC" w:rsidRPr="000F2273">
        <w:rPr>
          <w:color w:val="000000"/>
          <w:szCs w:val="28"/>
        </w:rPr>
        <w:t xml:space="preserve"> проектирования автомобильных дорог как п</w:t>
      </w:r>
      <w:r w:rsidR="00C601FC" w:rsidRPr="000F2273">
        <w:rPr>
          <w:szCs w:val="28"/>
        </w:rPr>
        <w:t>ропускная способность, уровень обслуживания</w:t>
      </w:r>
      <w:r w:rsidR="00DE0FC0" w:rsidRPr="000F2273">
        <w:rPr>
          <w:szCs w:val="28"/>
        </w:rPr>
        <w:t>,</w:t>
      </w:r>
      <w:r w:rsidR="00C601FC" w:rsidRPr="000F2273">
        <w:rPr>
          <w:szCs w:val="28"/>
        </w:rPr>
        <w:t xml:space="preserve"> к</w:t>
      </w:r>
      <w:r w:rsidR="00C601FC" w:rsidRPr="000F2273">
        <w:rPr>
          <w:bCs/>
          <w:szCs w:val="28"/>
          <w:lang w:eastAsia="zh-CN"/>
        </w:rPr>
        <w:t>оэффициент загрузки автомобильной дороги</w:t>
      </w:r>
      <w:r w:rsidR="00C601FC" w:rsidRPr="000F2273">
        <w:rPr>
          <w:szCs w:val="28"/>
        </w:rPr>
        <w:t>, свободный поток, функциональная классификация и класс автомобильных дорог</w:t>
      </w:r>
      <w:r w:rsidR="00C601FC" w:rsidRPr="000F2273">
        <w:rPr>
          <w:bCs/>
          <w:szCs w:val="28"/>
        </w:rPr>
        <w:t>, скорость транспортного потока,</w:t>
      </w:r>
      <w:r w:rsidR="00ED2BA5" w:rsidRPr="000F2273">
        <w:rPr>
          <w:bCs/>
          <w:szCs w:val="28"/>
        </w:rPr>
        <w:t xml:space="preserve"> с</w:t>
      </w:r>
      <w:r w:rsidR="00C601FC" w:rsidRPr="000F2273">
        <w:rPr>
          <w:szCs w:val="28"/>
        </w:rPr>
        <w:t>корость организации движения</w:t>
      </w:r>
      <w:r w:rsidR="00ED2BA5" w:rsidRPr="000F2273">
        <w:rPr>
          <w:color w:val="000000"/>
          <w:szCs w:val="28"/>
        </w:rPr>
        <w:t>, д</w:t>
      </w:r>
      <w:r w:rsidR="00C72D1E" w:rsidRPr="000F2273">
        <w:rPr>
          <w:rFonts w:eastAsia="SimSun"/>
          <w:bCs/>
          <w:szCs w:val="28"/>
          <w:lang w:eastAsia="zh-CN"/>
        </w:rPr>
        <w:t>оступ на автомобильную дорогу</w:t>
      </w:r>
      <w:r w:rsidR="00DE0FC0" w:rsidRPr="000F2273">
        <w:rPr>
          <w:rFonts w:eastAsia="SimSun"/>
          <w:bCs/>
          <w:szCs w:val="28"/>
          <w:lang w:eastAsia="zh-CN"/>
        </w:rPr>
        <w:t>,</w:t>
      </w:r>
      <w:r w:rsidR="00ED2BA5" w:rsidRPr="000F2273">
        <w:rPr>
          <w:bCs/>
          <w:szCs w:val="28"/>
        </w:rPr>
        <w:t xml:space="preserve"> з</w:t>
      </w:r>
      <w:r w:rsidR="00C72D1E" w:rsidRPr="000F2273">
        <w:rPr>
          <w:bCs/>
          <w:szCs w:val="28"/>
        </w:rPr>
        <w:t>оны</w:t>
      </w:r>
      <w:proofErr w:type="gramEnd"/>
      <w:r w:rsidR="00C72D1E" w:rsidRPr="000F2273">
        <w:rPr>
          <w:bCs/>
          <w:szCs w:val="28"/>
        </w:rPr>
        <w:t xml:space="preserve"> переплетения потоков</w:t>
      </w:r>
      <w:r w:rsidR="00DE0FC0" w:rsidRPr="000F2273">
        <w:rPr>
          <w:szCs w:val="28"/>
        </w:rPr>
        <w:t>,</w:t>
      </w:r>
      <w:r w:rsidR="00ED2BA5" w:rsidRPr="000F2273">
        <w:rPr>
          <w:szCs w:val="28"/>
        </w:rPr>
        <w:t xml:space="preserve"> з</w:t>
      </w:r>
      <w:r w:rsidR="00C72D1E" w:rsidRPr="000F2273">
        <w:rPr>
          <w:szCs w:val="28"/>
        </w:rPr>
        <w:t>она маневрирования</w:t>
      </w:r>
      <w:r w:rsidR="00ED2BA5" w:rsidRPr="000F2273">
        <w:rPr>
          <w:szCs w:val="28"/>
        </w:rPr>
        <w:t>, з</w:t>
      </w:r>
      <w:r w:rsidR="00C72D1E" w:rsidRPr="000F2273">
        <w:rPr>
          <w:szCs w:val="28"/>
        </w:rPr>
        <w:t xml:space="preserve">рительная плавность </w:t>
      </w:r>
      <w:r w:rsidR="00ED2BA5" w:rsidRPr="000F2273">
        <w:rPr>
          <w:szCs w:val="28"/>
        </w:rPr>
        <w:t>и з</w:t>
      </w:r>
      <w:r w:rsidR="00C72D1E" w:rsidRPr="000F2273">
        <w:rPr>
          <w:szCs w:val="28"/>
        </w:rPr>
        <w:t>рительная ясность дороги</w:t>
      </w:r>
      <w:r w:rsidR="00ED2BA5" w:rsidRPr="000F2273">
        <w:rPr>
          <w:szCs w:val="28"/>
        </w:rPr>
        <w:t xml:space="preserve">, </w:t>
      </w:r>
      <w:r w:rsidR="00C72D1E" w:rsidRPr="000F2273">
        <w:rPr>
          <w:szCs w:val="28"/>
        </w:rPr>
        <w:t xml:space="preserve"> </w:t>
      </w:r>
      <w:r w:rsidR="00ED2BA5" w:rsidRPr="000F2273">
        <w:rPr>
          <w:snapToGrid w:val="0"/>
          <w:szCs w:val="28"/>
        </w:rPr>
        <w:t>р</w:t>
      </w:r>
      <w:r w:rsidR="00C72D1E" w:rsidRPr="000F2273">
        <w:rPr>
          <w:snapToGrid w:val="0"/>
          <w:szCs w:val="28"/>
        </w:rPr>
        <w:t xml:space="preserve">асстояние видимости </w:t>
      </w:r>
      <w:r w:rsidR="00C72D1E" w:rsidRPr="000F2273">
        <w:rPr>
          <w:snapToGrid w:val="0"/>
          <w:szCs w:val="28"/>
        </w:rPr>
        <w:lastRenderedPageBreak/>
        <w:t>при обгоне</w:t>
      </w:r>
      <w:r w:rsidR="00DE0FC0" w:rsidRPr="000F2273">
        <w:rPr>
          <w:szCs w:val="28"/>
        </w:rPr>
        <w:t>,</w:t>
      </w:r>
      <w:r w:rsidR="00ED2BA5" w:rsidRPr="000F2273">
        <w:rPr>
          <w:szCs w:val="28"/>
        </w:rPr>
        <w:t xml:space="preserve"> расстояние видимости на пересечении,  к</w:t>
      </w:r>
      <w:r w:rsidR="00C72D1E" w:rsidRPr="000F2273">
        <w:rPr>
          <w:szCs w:val="28"/>
        </w:rPr>
        <w:t>анализированное пересечение</w:t>
      </w:r>
      <w:r w:rsidR="00ED2BA5" w:rsidRPr="000F2273">
        <w:rPr>
          <w:szCs w:val="28"/>
        </w:rPr>
        <w:t xml:space="preserve">, </w:t>
      </w:r>
      <w:r w:rsidR="00C72D1E" w:rsidRPr="000F2273">
        <w:rPr>
          <w:szCs w:val="28"/>
        </w:rPr>
        <w:t xml:space="preserve"> </w:t>
      </w:r>
      <w:r w:rsidR="00ED2BA5" w:rsidRPr="000F2273">
        <w:rPr>
          <w:bCs/>
          <w:szCs w:val="28"/>
        </w:rPr>
        <w:t>м</w:t>
      </w:r>
      <w:r w:rsidR="00C601FC" w:rsidRPr="000F2273">
        <w:rPr>
          <w:bCs/>
          <w:szCs w:val="28"/>
        </w:rPr>
        <w:t>аломобильные группы населения</w:t>
      </w:r>
      <w:r w:rsidR="00ED2BA5" w:rsidRPr="000F2273">
        <w:rPr>
          <w:bCs/>
          <w:szCs w:val="28"/>
        </w:rPr>
        <w:t xml:space="preserve"> и другие понятия.</w:t>
      </w:r>
    </w:p>
    <w:p w:rsidR="00A26BD8" w:rsidRPr="000F2273" w:rsidRDefault="007A515E" w:rsidP="000F2273">
      <w:pPr>
        <w:ind w:firstLine="709"/>
        <w:rPr>
          <w:bCs/>
          <w:szCs w:val="28"/>
        </w:rPr>
      </w:pPr>
      <w:r>
        <w:rPr>
          <w:bCs/>
          <w:szCs w:val="28"/>
        </w:rPr>
        <w:t xml:space="preserve">7. </w:t>
      </w:r>
      <w:r w:rsidR="00ED2BA5" w:rsidRPr="000F2273">
        <w:rPr>
          <w:bCs/>
          <w:szCs w:val="28"/>
        </w:rPr>
        <w:t xml:space="preserve">Принятый в проекте нормативного документа понятийный аппарат не соответствует  терминологии принятой в </w:t>
      </w:r>
      <w:r w:rsidR="00DE0FC0" w:rsidRPr="000F2273">
        <w:rPr>
          <w:bCs/>
          <w:szCs w:val="28"/>
        </w:rPr>
        <w:t>международных</w:t>
      </w:r>
      <w:r w:rsidR="00ED2BA5" w:rsidRPr="000F2273">
        <w:rPr>
          <w:bCs/>
          <w:szCs w:val="28"/>
        </w:rPr>
        <w:t xml:space="preserve"> нормах и законодательстве Российской федерации.</w:t>
      </w:r>
    </w:p>
    <w:p w:rsidR="00A26BD8" w:rsidRPr="000F2273" w:rsidRDefault="007A515E" w:rsidP="000F2273">
      <w:pPr>
        <w:ind w:firstLine="709"/>
        <w:rPr>
          <w:color w:val="000000"/>
          <w:szCs w:val="28"/>
        </w:rPr>
      </w:pPr>
      <w:r>
        <w:rPr>
          <w:bCs/>
          <w:szCs w:val="28"/>
        </w:rPr>
        <w:t>8.</w:t>
      </w:r>
      <w:r w:rsidR="00A26BD8" w:rsidRPr="000F2273">
        <w:rPr>
          <w:bCs/>
          <w:szCs w:val="28"/>
        </w:rPr>
        <w:t xml:space="preserve">В проекте актуализированного </w:t>
      </w:r>
      <w:r w:rsidR="00ED2BA5" w:rsidRPr="000F2273">
        <w:rPr>
          <w:color w:val="000000"/>
          <w:szCs w:val="28"/>
        </w:rPr>
        <w:t xml:space="preserve">СНиП </w:t>
      </w:r>
      <w:r w:rsidR="00A26BD8" w:rsidRPr="000F2273">
        <w:rPr>
          <w:color w:val="000000"/>
          <w:szCs w:val="28"/>
        </w:rPr>
        <w:t xml:space="preserve"> отсутствуют нормативные ссылки и не учитываются положения  т требования следующих нормативных документов:</w:t>
      </w:r>
    </w:p>
    <w:p w:rsidR="00A26BD8" w:rsidRPr="000F2273" w:rsidRDefault="00A26BD8" w:rsidP="000F2273">
      <w:pPr>
        <w:ind w:firstLine="709"/>
        <w:rPr>
          <w:color w:val="000000"/>
          <w:szCs w:val="28"/>
        </w:rPr>
      </w:pPr>
      <w:r w:rsidRPr="000F2273">
        <w:rPr>
          <w:color w:val="000000"/>
          <w:szCs w:val="28"/>
        </w:rPr>
        <w:t>ГОСТ Р 52748—2007 нормативные нагрузки, расчетные схемы нагружения и габариты приближения.</w:t>
      </w:r>
    </w:p>
    <w:p w:rsidR="00A26BD8" w:rsidRPr="000F2273" w:rsidRDefault="00A26BD8" w:rsidP="000F2273">
      <w:pPr>
        <w:ind w:firstLine="709"/>
        <w:rPr>
          <w:bCs/>
          <w:color w:val="000000"/>
          <w:szCs w:val="28"/>
        </w:rPr>
      </w:pPr>
      <w:bookmarkStart w:id="0" w:name="OLE_LINK305"/>
      <w:r w:rsidRPr="000F2273">
        <w:rPr>
          <w:bCs/>
          <w:color w:val="000000"/>
          <w:szCs w:val="28"/>
        </w:rPr>
        <w:t>ГОСТ Р 52766-2007 Дороги автомобильные общего пользования. Элементы обустройства. Общие требования.</w:t>
      </w:r>
    </w:p>
    <w:bookmarkEnd w:id="0"/>
    <w:p w:rsidR="00A26BD8" w:rsidRPr="000F2273" w:rsidRDefault="00A26BD8" w:rsidP="000F2273">
      <w:pPr>
        <w:ind w:firstLine="709"/>
        <w:rPr>
          <w:bCs/>
          <w:color w:val="000000"/>
          <w:szCs w:val="28"/>
        </w:rPr>
      </w:pPr>
      <w:r w:rsidRPr="000F2273">
        <w:rPr>
          <w:bCs/>
          <w:color w:val="000000"/>
          <w:szCs w:val="28"/>
        </w:rPr>
        <w:t>ГОСТ Р 52765-2007 Дороги автомобильные общего пользования. Элементы обустройства. Классификация.</w:t>
      </w:r>
    </w:p>
    <w:p w:rsidR="00A26BD8" w:rsidRPr="000F2273" w:rsidRDefault="00A26BD8" w:rsidP="000F2273">
      <w:pPr>
        <w:ind w:firstLine="709"/>
        <w:rPr>
          <w:color w:val="000000"/>
          <w:szCs w:val="28"/>
        </w:rPr>
      </w:pPr>
      <w:r w:rsidRPr="000F2273">
        <w:rPr>
          <w:bCs/>
          <w:color w:val="000000"/>
          <w:szCs w:val="28"/>
        </w:rPr>
        <w:t xml:space="preserve">ГОСТ Р 52289-2004 </w:t>
      </w:r>
      <w:r w:rsidRPr="000F2273">
        <w:rPr>
          <w:color w:val="000000"/>
          <w:szCs w:val="28"/>
        </w:rPr>
        <w:t xml:space="preserve"> </w:t>
      </w:r>
      <w:r w:rsidRPr="000F2273">
        <w:rPr>
          <w:bCs/>
          <w:color w:val="000000"/>
          <w:szCs w:val="28"/>
        </w:rPr>
        <w:t>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устройств.</w:t>
      </w:r>
    </w:p>
    <w:p w:rsidR="00A26BD8" w:rsidRPr="000F2273" w:rsidRDefault="00A26BD8" w:rsidP="000F2273">
      <w:pPr>
        <w:pStyle w:val="a9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F2273">
        <w:rPr>
          <w:rFonts w:ascii="Times New Roman" w:hAnsi="Times New Roman" w:cs="Times New Roman"/>
          <w:color w:val="000000"/>
          <w:sz w:val="28"/>
          <w:szCs w:val="28"/>
        </w:rPr>
        <w:t>ГОСТ 26775-97 Габариты подмостовые судоходных пролетов мостов на внутренних водных путях.</w:t>
      </w:r>
    </w:p>
    <w:p w:rsidR="00A26BD8" w:rsidRPr="000F2273" w:rsidRDefault="00A26BD8" w:rsidP="000F2273">
      <w:pPr>
        <w:pStyle w:val="a3"/>
        <w:ind w:firstLine="709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273">
        <w:rPr>
          <w:rFonts w:ascii="Times New Roman" w:hAnsi="Times New Roman" w:cs="Times New Roman"/>
          <w:color w:val="000000"/>
          <w:sz w:val="28"/>
          <w:szCs w:val="28"/>
        </w:rPr>
        <w:t>ГОСТ Р 52131-2003 Средства отображения информации знаковые для инвалидов. Технические требования.</w:t>
      </w:r>
    </w:p>
    <w:p w:rsidR="00A26BD8" w:rsidRPr="000F2273" w:rsidRDefault="00A26BD8" w:rsidP="000F2273">
      <w:pPr>
        <w:ind w:firstLine="709"/>
        <w:rPr>
          <w:szCs w:val="28"/>
        </w:rPr>
      </w:pPr>
      <w:r w:rsidRPr="000F2273">
        <w:rPr>
          <w:color w:val="000000"/>
          <w:szCs w:val="28"/>
        </w:rPr>
        <w:t>ГОСТ 24451-80</w:t>
      </w:r>
      <w:r w:rsidRPr="000F2273">
        <w:rPr>
          <w:bCs/>
          <w:color w:val="000000"/>
          <w:szCs w:val="28"/>
        </w:rPr>
        <w:t xml:space="preserve"> Тоннели автодорожные Габариты приближения </w:t>
      </w:r>
    </w:p>
    <w:p w:rsidR="00A26BD8" w:rsidRPr="000F2273" w:rsidRDefault="00A26BD8" w:rsidP="000F2273">
      <w:pPr>
        <w:ind w:firstLine="709"/>
        <w:rPr>
          <w:szCs w:val="28"/>
        </w:rPr>
      </w:pPr>
      <w:r w:rsidRPr="000F2273">
        <w:rPr>
          <w:szCs w:val="28"/>
        </w:rPr>
        <w:t>ГОСТ Р 52131-2003 Средства отображения информации знаковые для инвалидов. Технические требования.</w:t>
      </w:r>
    </w:p>
    <w:p w:rsidR="006F1558" w:rsidRPr="007A515E" w:rsidRDefault="00A26BD8" w:rsidP="007A515E">
      <w:pPr>
        <w:ind w:firstLine="709"/>
        <w:rPr>
          <w:szCs w:val="28"/>
        </w:rPr>
      </w:pPr>
      <w:r w:rsidRPr="000F2273">
        <w:rPr>
          <w:szCs w:val="28"/>
        </w:rPr>
        <w:t>СНиП 35-01-2001 «Доступность зданий и сооружений для маломобильных групп населения».</w:t>
      </w:r>
    </w:p>
    <w:p w:rsidR="00C86305" w:rsidRPr="000F2273" w:rsidRDefault="007A515E" w:rsidP="000F2273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9. </w:t>
      </w:r>
      <w:r w:rsidR="00C86305" w:rsidRPr="000F2273">
        <w:rPr>
          <w:color w:val="000000"/>
          <w:szCs w:val="28"/>
        </w:rPr>
        <w:t>Современные нормы проектирования должны рассматривать автомобильную дорогу   не как отдельное транспортное сооружение, а как элемент дорожной сети, выполняющей конкретную транспортную функцию. Такие нормы предусматривают дифференцированный подход к проектированию дорог имеющих различное функциональное назначение и соответственно различные условия движения, и состав транспортного потока.</w:t>
      </w:r>
    </w:p>
    <w:p w:rsidR="00A26BD8" w:rsidRPr="000F2273" w:rsidRDefault="00A26BD8" w:rsidP="000F2273">
      <w:pPr>
        <w:ind w:firstLine="709"/>
        <w:rPr>
          <w:color w:val="000000"/>
          <w:szCs w:val="28"/>
        </w:rPr>
      </w:pPr>
      <w:r w:rsidRPr="000F2273">
        <w:rPr>
          <w:color w:val="000000"/>
          <w:szCs w:val="28"/>
        </w:rPr>
        <w:t>Объединение дорог различной классификации в единую дорожную сеть позволяет создать взаимосвязанную систему дорог, каждая из которых выполняют свою функцию, обеспечивая главные задачи дорожной сети - мобильность и доступность.</w:t>
      </w:r>
    </w:p>
    <w:p w:rsidR="00A26BD8" w:rsidRPr="000F2273" w:rsidRDefault="00A26BD8" w:rsidP="000F2273">
      <w:pPr>
        <w:ind w:firstLine="709"/>
        <w:rPr>
          <w:color w:val="000000"/>
          <w:szCs w:val="28"/>
        </w:rPr>
      </w:pPr>
      <w:r w:rsidRPr="000F2273">
        <w:rPr>
          <w:color w:val="000000"/>
          <w:szCs w:val="28"/>
        </w:rPr>
        <w:t>Для дороги каждой из указанной выше функциональной классификации имеют различные скорости движения, различный состав транспортного потока и различные условия движения, соответственно они должны иметь и различные геометрические параметры с учетом обеспечения адекватного уровня сервиса и безопасности дорожного движения.</w:t>
      </w:r>
    </w:p>
    <w:p w:rsidR="00A26BD8" w:rsidRPr="000F2273" w:rsidRDefault="00A26BD8" w:rsidP="000F2273">
      <w:pPr>
        <w:ind w:firstLine="709"/>
        <w:rPr>
          <w:color w:val="000000"/>
          <w:szCs w:val="28"/>
        </w:rPr>
      </w:pPr>
      <w:r w:rsidRPr="000F2273">
        <w:rPr>
          <w:color w:val="000000"/>
          <w:szCs w:val="28"/>
        </w:rPr>
        <w:t>На основании функции автомобильной дороги должны определяться её потребительские свойства и технические параметры.</w:t>
      </w:r>
    </w:p>
    <w:p w:rsidR="00A26BD8" w:rsidRPr="000F2273" w:rsidRDefault="00A26BD8" w:rsidP="000F2273">
      <w:pPr>
        <w:ind w:firstLine="709"/>
        <w:rPr>
          <w:color w:val="000000"/>
          <w:szCs w:val="28"/>
        </w:rPr>
      </w:pPr>
      <w:r w:rsidRPr="000F2273">
        <w:rPr>
          <w:color w:val="000000"/>
          <w:szCs w:val="28"/>
        </w:rPr>
        <w:lastRenderedPageBreak/>
        <w:t>Как показа опыт зарубежных стран, переход на функциональную классификацию автомобильных дорог обеспечивает улучшение безопасности дорожного движения и снижение в целом стоимости  дорожного строительства. Кроме этого только при наличии функциональной классификации дорог, возможно, осуществлять планирование развития и модернизации дорожной сети превращая этот процесс в процесс управления транспортными потоками.</w:t>
      </w:r>
    </w:p>
    <w:p w:rsidR="00A26BD8" w:rsidRPr="000F2273" w:rsidRDefault="00A26BD8" w:rsidP="000F2273">
      <w:pPr>
        <w:ind w:firstLine="709"/>
        <w:rPr>
          <w:color w:val="000000"/>
          <w:szCs w:val="28"/>
        </w:rPr>
      </w:pPr>
      <w:r w:rsidRPr="000F2273">
        <w:rPr>
          <w:color w:val="000000"/>
          <w:szCs w:val="28"/>
        </w:rPr>
        <w:t xml:space="preserve">Эффективность введения функциональной классификации дорог широко описана в зарубежных результатах исследований. Одним из примеров может быть, например доклад дорожной администрации Нидерландов, где в  </w:t>
      </w:r>
      <w:smartTag w:uri="urn:schemas-microsoft-com:office:smarttags" w:element="metricconverter">
        <w:smartTagPr>
          <w:attr w:name="ProductID" w:val="1998 г"/>
        </w:smartTagPr>
        <w:r w:rsidRPr="000F2273">
          <w:rPr>
            <w:color w:val="000000"/>
            <w:szCs w:val="28"/>
          </w:rPr>
          <w:t>1998 г</w:t>
        </w:r>
      </w:smartTag>
      <w:r w:rsidRPr="000F2273">
        <w:rPr>
          <w:color w:val="000000"/>
          <w:szCs w:val="28"/>
        </w:rPr>
        <w:t>.  была осуществлена программа изменения классификации дорог, а затем – программа их модификации с целью придать каждой дороге четкую и однозначную функцию. Согласно одному из проведенных раннее исследований  прогнозировалось, что изменение функции всех дорог может привести к сокращению более чем на одну треть среднего количества случаев дорожно-транспортного травматизма в расчете на один автомобиле-километр пробега.</w:t>
      </w:r>
    </w:p>
    <w:p w:rsidR="00A26BD8" w:rsidRPr="000F2273" w:rsidRDefault="00A26BD8" w:rsidP="000F2273">
      <w:pPr>
        <w:ind w:firstLine="709"/>
        <w:rPr>
          <w:color w:val="000000"/>
          <w:szCs w:val="28"/>
        </w:rPr>
      </w:pPr>
      <w:r w:rsidRPr="000F2273">
        <w:rPr>
          <w:color w:val="000000"/>
          <w:szCs w:val="28"/>
        </w:rPr>
        <w:t>Введение функциональной классификации дорог, как меру, направленную на повышение безопасности движения рекомендовано официальными документами ЕЭК ООН и в ближайшее время будет внесено в Сводную резолюцию о дорожном движении (документ ECE/TRANS/WP.1/2005/19/Rev.2)</w:t>
      </w:r>
    </w:p>
    <w:p w:rsidR="00C86305" w:rsidRPr="000F2273" w:rsidRDefault="007A515E" w:rsidP="000F2273">
      <w:pPr>
        <w:widowControl w:val="0"/>
        <w:ind w:firstLine="709"/>
        <w:rPr>
          <w:snapToGrid w:val="0"/>
          <w:color w:val="000000"/>
          <w:szCs w:val="28"/>
        </w:rPr>
      </w:pPr>
      <w:r>
        <w:rPr>
          <w:snapToGrid w:val="0"/>
          <w:color w:val="000000"/>
          <w:szCs w:val="28"/>
        </w:rPr>
        <w:t xml:space="preserve">10. </w:t>
      </w:r>
      <w:r w:rsidR="00C86305" w:rsidRPr="000F2273">
        <w:rPr>
          <w:snapToGrid w:val="0"/>
          <w:color w:val="000000"/>
          <w:szCs w:val="28"/>
        </w:rPr>
        <w:t>Не состоятельность предлагаемых в проекте СНиП подходах к обеспечению безопасности дорожного движения легко проиллюстрировать на примере одного из важнейших и легко воспринимаемого параметра- расстояния видимости.</w:t>
      </w:r>
    </w:p>
    <w:p w:rsidR="00C86305" w:rsidRPr="000F2273" w:rsidRDefault="00C86305" w:rsidP="000F2273">
      <w:pPr>
        <w:widowControl w:val="0"/>
        <w:ind w:firstLine="709"/>
        <w:rPr>
          <w:snapToGrid w:val="0"/>
          <w:color w:val="000000"/>
          <w:szCs w:val="28"/>
        </w:rPr>
      </w:pPr>
      <w:r w:rsidRPr="000F2273">
        <w:rPr>
          <w:snapToGrid w:val="0"/>
          <w:color w:val="000000"/>
          <w:szCs w:val="28"/>
        </w:rPr>
        <w:t>Гарантированное безопасное расстояние видимости на всем протяжении дороги дает возможность водителю при возникновении не ординарной ситуации совершить безопасный маневр и уйти от аварии.</w:t>
      </w:r>
    </w:p>
    <w:p w:rsidR="00C86305" w:rsidRPr="000F2273" w:rsidRDefault="00C86305" w:rsidP="000F2273">
      <w:pPr>
        <w:widowControl w:val="0"/>
        <w:ind w:firstLine="709"/>
        <w:rPr>
          <w:snapToGrid w:val="0"/>
          <w:color w:val="000000"/>
          <w:szCs w:val="28"/>
        </w:rPr>
      </w:pPr>
      <w:r w:rsidRPr="000F2273">
        <w:rPr>
          <w:snapToGrid w:val="0"/>
          <w:color w:val="000000"/>
          <w:szCs w:val="28"/>
        </w:rPr>
        <w:t>Величина минимального (безопасного) расстояния видимости зависит от скорости движения, высоты глаза водителя от поверхности дороги, времени реакции водителя коэффициента сцепления дороги покрытием, продольного уклона дороги, климатических условий и технических параметров автомобиля.</w:t>
      </w:r>
    </w:p>
    <w:p w:rsidR="00C86305" w:rsidRPr="000F2273" w:rsidRDefault="00DE0FC0" w:rsidP="000F2273">
      <w:pPr>
        <w:ind w:firstLine="709"/>
        <w:rPr>
          <w:color w:val="000000"/>
          <w:szCs w:val="28"/>
        </w:rPr>
      </w:pPr>
      <w:r w:rsidRPr="000F2273">
        <w:rPr>
          <w:color w:val="000000"/>
          <w:szCs w:val="28"/>
        </w:rPr>
        <w:t>В современной практике проектирования известно как минимум 6 таких понятий</w:t>
      </w:r>
      <w:r>
        <w:rPr>
          <w:color w:val="000000"/>
          <w:szCs w:val="28"/>
        </w:rPr>
        <w:t>,</w:t>
      </w:r>
      <w:r w:rsidRPr="000F2273">
        <w:rPr>
          <w:color w:val="000000"/>
          <w:szCs w:val="28"/>
        </w:rPr>
        <w:t xml:space="preserve"> каждое из которых применяется в необходимых случаях:</w:t>
      </w:r>
    </w:p>
    <w:p w:rsidR="00C86305" w:rsidRPr="000F2273" w:rsidRDefault="00C86305" w:rsidP="000F2273">
      <w:pPr>
        <w:widowControl w:val="0"/>
        <w:tabs>
          <w:tab w:val="left" w:pos="2280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F2273">
        <w:rPr>
          <w:color w:val="000000"/>
          <w:szCs w:val="28"/>
        </w:rPr>
        <w:t>1).Расстояние видимости остановки - расстояние необходимое для безопасной остановки автомобиля двигающегося с проектной скорость.</w:t>
      </w:r>
    </w:p>
    <w:p w:rsidR="00C86305" w:rsidRPr="000F2273" w:rsidRDefault="00C86305" w:rsidP="000F2273">
      <w:pPr>
        <w:widowControl w:val="0"/>
        <w:tabs>
          <w:tab w:val="left" w:pos="2180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F2273">
        <w:rPr>
          <w:color w:val="000000"/>
          <w:szCs w:val="28"/>
        </w:rPr>
        <w:t>2).Расстояние видимости для обгона - расстояние на 2-х полосной дороге необходимое  для автомобиля, чтобы выполнить нормально маневр обгона в проектных условиях с проектной скоростью.</w:t>
      </w:r>
    </w:p>
    <w:p w:rsidR="00C86305" w:rsidRPr="000F2273" w:rsidRDefault="00C86305" w:rsidP="000F2273">
      <w:pPr>
        <w:ind w:firstLine="709"/>
        <w:rPr>
          <w:color w:val="000000"/>
          <w:szCs w:val="28"/>
        </w:rPr>
      </w:pPr>
      <w:r w:rsidRPr="000F2273">
        <w:rPr>
          <w:color w:val="000000"/>
          <w:szCs w:val="28"/>
        </w:rPr>
        <w:t xml:space="preserve">3).Расстояние видимости  пересечения - расстояние, при котором водитель автомобиля на примыкающей дороге может видеть дорожную </w:t>
      </w:r>
      <w:r w:rsidRPr="000F2273">
        <w:rPr>
          <w:color w:val="000000"/>
          <w:szCs w:val="28"/>
        </w:rPr>
        <w:lastRenderedPageBreak/>
        <w:t>ситуацию на основной дороге, которое будет сравнимо с расстоянием необходимым для обеспечения безопасного маневра.</w:t>
      </w:r>
    </w:p>
    <w:p w:rsidR="00C86305" w:rsidRPr="000F2273" w:rsidRDefault="00C86305" w:rsidP="000F2273">
      <w:pPr>
        <w:ind w:firstLine="709"/>
        <w:rPr>
          <w:color w:val="000000"/>
          <w:szCs w:val="28"/>
        </w:rPr>
      </w:pPr>
      <w:r w:rsidRPr="000F2273">
        <w:rPr>
          <w:color w:val="000000"/>
          <w:szCs w:val="28"/>
        </w:rPr>
        <w:t xml:space="preserve">4).Расстояние видимости  до стоп – линии на пересечении в одном уровне.  </w:t>
      </w:r>
    </w:p>
    <w:p w:rsidR="00C86305" w:rsidRPr="000F2273" w:rsidRDefault="00C86305" w:rsidP="000F2273">
      <w:pPr>
        <w:ind w:firstLine="709"/>
        <w:rPr>
          <w:color w:val="000000"/>
          <w:szCs w:val="28"/>
        </w:rPr>
      </w:pPr>
      <w:r w:rsidRPr="000F2273">
        <w:rPr>
          <w:color w:val="000000"/>
          <w:szCs w:val="28"/>
        </w:rPr>
        <w:t>5)</w:t>
      </w:r>
      <w:r w:rsidR="00DE0FC0" w:rsidRPr="000F2273">
        <w:rPr>
          <w:color w:val="000000"/>
          <w:szCs w:val="28"/>
        </w:rPr>
        <w:t>.Расстоя</w:t>
      </w:r>
      <w:r w:rsidR="00DE0FC0">
        <w:rPr>
          <w:color w:val="000000"/>
          <w:szCs w:val="28"/>
        </w:rPr>
        <w:t>ние видимости до лево или право</w:t>
      </w:r>
      <w:r w:rsidR="00DE0FC0" w:rsidRPr="000F2273">
        <w:rPr>
          <w:color w:val="000000"/>
          <w:szCs w:val="28"/>
        </w:rPr>
        <w:t xml:space="preserve">поворотного съезда. </w:t>
      </w:r>
    </w:p>
    <w:p w:rsidR="00C86305" w:rsidRPr="007A515E" w:rsidRDefault="00C86305" w:rsidP="007A515E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0F2273">
        <w:rPr>
          <w:color w:val="000000"/>
          <w:szCs w:val="28"/>
        </w:rPr>
        <w:t xml:space="preserve">6.Расстояние видимости до места, с которого начинается запрещения </w:t>
      </w:r>
      <w:r w:rsidR="00A26BD8" w:rsidRPr="000F2273">
        <w:rPr>
          <w:color w:val="000000"/>
          <w:szCs w:val="28"/>
        </w:rPr>
        <w:t>обгона.</w:t>
      </w:r>
    </w:p>
    <w:p w:rsidR="00ED2BA5" w:rsidRPr="000F2273" w:rsidRDefault="007A515E" w:rsidP="000F2273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11.</w:t>
      </w:r>
      <w:r w:rsidR="00ED2BA5" w:rsidRPr="000F2273">
        <w:rPr>
          <w:color w:val="000000"/>
          <w:szCs w:val="28"/>
        </w:rPr>
        <w:t>По рассмотренному проекту</w:t>
      </w:r>
      <w:r w:rsidR="00A26BD8" w:rsidRPr="000F2273">
        <w:rPr>
          <w:color w:val="000000"/>
          <w:szCs w:val="28"/>
        </w:rPr>
        <w:t xml:space="preserve"> актуализированного </w:t>
      </w:r>
      <w:r w:rsidR="00ED2BA5" w:rsidRPr="000F2273">
        <w:rPr>
          <w:color w:val="000000"/>
          <w:szCs w:val="28"/>
        </w:rPr>
        <w:t xml:space="preserve"> СНиП можно сделать ещё массу замечаний </w:t>
      </w:r>
      <w:r w:rsidR="00DE0FC0" w:rsidRPr="000F2273">
        <w:rPr>
          <w:color w:val="000000"/>
          <w:szCs w:val="28"/>
        </w:rPr>
        <w:t>касающихся,</w:t>
      </w:r>
      <w:r w:rsidR="00ED2BA5" w:rsidRPr="000F2273">
        <w:rPr>
          <w:color w:val="000000"/>
          <w:szCs w:val="28"/>
        </w:rPr>
        <w:t xml:space="preserve"> например подхода к назначению ширины обочин, не правильному определению числа полос движения без учета пиковой интенсивности движения, устаревшего подхода к проектированию транспортных пересечений и развязок который не учитывает возросшие требования к безопасности дорожного движения и меры по предупреждению заторов и повышению пропускной способности дороги и многое других вопросов.  </w:t>
      </w:r>
    </w:p>
    <w:p w:rsidR="00ED2BA5" w:rsidRPr="000F2273" w:rsidRDefault="007A515E" w:rsidP="000F2273">
      <w:pPr>
        <w:ind w:firstLine="709"/>
        <w:rPr>
          <w:szCs w:val="28"/>
        </w:rPr>
      </w:pPr>
      <w:r>
        <w:rPr>
          <w:color w:val="000000"/>
          <w:szCs w:val="28"/>
        </w:rPr>
        <w:t>12.</w:t>
      </w:r>
      <w:r w:rsidR="00ED2BA5" w:rsidRPr="000F2273">
        <w:rPr>
          <w:color w:val="000000"/>
          <w:szCs w:val="28"/>
        </w:rPr>
        <w:t xml:space="preserve">Изложенные выше замечания позволяют сделать вывод о </w:t>
      </w:r>
      <w:r w:rsidR="00A26BD8" w:rsidRPr="000F2273">
        <w:rPr>
          <w:color w:val="000000"/>
          <w:szCs w:val="28"/>
        </w:rPr>
        <w:t xml:space="preserve">необходимости пересмотра </w:t>
      </w:r>
      <w:r w:rsidR="00ED2BA5" w:rsidRPr="000F2273">
        <w:rPr>
          <w:color w:val="000000"/>
          <w:szCs w:val="28"/>
        </w:rPr>
        <w:t xml:space="preserve"> концептуальных основ рассматриваемого проекта норм и приведение их в соответствие с действующим законодательством и современным уровнем проектирования автомобильных дорог</w:t>
      </w:r>
    </w:p>
    <w:p w:rsidR="006F1558" w:rsidRPr="000F2273" w:rsidRDefault="007A515E" w:rsidP="000F2273">
      <w:pPr>
        <w:pStyle w:val="3"/>
        <w:spacing w:before="0"/>
        <w:ind w:firstLine="709"/>
        <w:rPr>
          <w:rFonts w:ascii="Times New Roman" w:eastAsia="Times New Roman" w:hAnsi="Times New Roman" w:cs="Times New Roman"/>
          <w:b w:val="0"/>
          <w:color w:val="auto"/>
          <w:szCs w:val="28"/>
        </w:rPr>
      </w:pPr>
      <w:r>
        <w:rPr>
          <w:rStyle w:val="mw-headline"/>
          <w:rFonts w:ascii="Times New Roman" w:eastAsia="Times New Roman" w:hAnsi="Times New Roman" w:cs="Times New Roman"/>
          <w:b w:val="0"/>
          <w:color w:val="auto"/>
          <w:szCs w:val="28"/>
        </w:rPr>
        <w:t xml:space="preserve">13. </w:t>
      </w:r>
      <w:r w:rsidR="006F1558" w:rsidRPr="000F2273">
        <w:rPr>
          <w:rStyle w:val="mw-headline"/>
          <w:rFonts w:ascii="Times New Roman" w:eastAsia="Times New Roman" w:hAnsi="Times New Roman" w:cs="Times New Roman"/>
          <w:b w:val="0"/>
          <w:color w:val="auto"/>
          <w:szCs w:val="28"/>
        </w:rPr>
        <w:t>На сегодняшний день  не определено,  что долж</w:t>
      </w:r>
      <w:r>
        <w:rPr>
          <w:rStyle w:val="mw-headline"/>
          <w:rFonts w:ascii="Times New Roman" w:eastAsia="Times New Roman" w:hAnsi="Times New Roman" w:cs="Times New Roman"/>
          <w:b w:val="0"/>
          <w:color w:val="auto"/>
          <w:szCs w:val="28"/>
        </w:rPr>
        <w:t>е</w:t>
      </w:r>
      <w:r w:rsidR="006F1558" w:rsidRPr="000F2273">
        <w:rPr>
          <w:rStyle w:val="mw-headline"/>
          <w:rFonts w:ascii="Times New Roman" w:eastAsia="Times New Roman" w:hAnsi="Times New Roman" w:cs="Times New Roman"/>
          <w:b w:val="0"/>
          <w:color w:val="auto"/>
          <w:szCs w:val="28"/>
        </w:rPr>
        <w:t xml:space="preserve">н означать   и  предусматривать актуализация норм. Например, в словаре Ефремовой слово “актуализировать” означает </w:t>
      </w:r>
      <w:r w:rsidR="006F1558" w:rsidRPr="000F2273">
        <w:rPr>
          <w:rFonts w:ascii="Times New Roman" w:eastAsia="Times New Roman" w:hAnsi="Times New Roman" w:cs="Times New Roman"/>
          <w:b w:val="0"/>
          <w:color w:val="auto"/>
          <w:szCs w:val="28"/>
        </w:rPr>
        <w:t>делать актуальным, насущным, важным. Наиболее подходящим техническим значением этого слова  в толковых словарях “делать соответствующим  современному состоянию”. Т.е. если говорить на простом  русском языке, актуализация норм должна означать приведение действующих норм в соответствие с современным техническим уровнем.</w:t>
      </w:r>
    </w:p>
    <w:p w:rsidR="006F1558" w:rsidRPr="000F2273" w:rsidRDefault="006F1558" w:rsidP="000F2273">
      <w:pPr>
        <w:ind w:firstLine="709"/>
        <w:rPr>
          <w:szCs w:val="28"/>
        </w:rPr>
      </w:pPr>
      <w:r w:rsidRPr="000F2273">
        <w:rPr>
          <w:szCs w:val="28"/>
        </w:rPr>
        <w:t xml:space="preserve">Очевидно, с этих позиций должен рассматриваться и оцениваться проект рассматриваемого документа. </w:t>
      </w:r>
    </w:p>
    <w:p w:rsidR="006F1558" w:rsidRPr="000F2273" w:rsidRDefault="006F1558" w:rsidP="000F2273">
      <w:pPr>
        <w:ind w:firstLine="709"/>
        <w:rPr>
          <w:szCs w:val="28"/>
        </w:rPr>
      </w:pPr>
      <w:r w:rsidRPr="000F2273">
        <w:rPr>
          <w:szCs w:val="28"/>
        </w:rPr>
        <w:t xml:space="preserve">При актуализации строительных норм, разработанных  более четверти века назад для того,  чтобы  создать </w:t>
      </w:r>
      <w:r w:rsidR="00DE0FC0" w:rsidRPr="000F2273">
        <w:rPr>
          <w:szCs w:val="28"/>
        </w:rPr>
        <w:t>документ,</w:t>
      </w:r>
      <w:r w:rsidRPr="000F2273">
        <w:rPr>
          <w:szCs w:val="28"/>
        </w:rPr>
        <w:t xml:space="preserve"> соответствующий времени необходимо:</w:t>
      </w:r>
    </w:p>
    <w:p w:rsidR="006F1558" w:rsidRPr="000F2273" w:rsidRDefault="006F1558" w:rsidP="000F2273">
      <w:pPr>
        <w:ind w:firstLine="709"/>
        <w:rPr>
          <w:szCs w:val="28"/>
        </w:rPr>
      </w:pPr>
      <w:r w:rsidRPr="000F2273">
        <w:rPr>
          <w:szCs w:val="28"/>
        </w:rPr>
        <w:t>-проанализировать практику применения документа и выявить положения, которые не обеспечивают достижение поставленных целей;</w:t>
      </w:r>
    </w:p>
    <w:p w:rsidR="006F1558" w:rsidRPr="000F2273" w:rsidRDefault="006F1558" w:rsidP="000F2273">
      <w:pPr>
        <w:ind w:firstLine="709"/>
        <w:rPr>
          <w:szCs w:val="28"/>
        </w:rPr>
      </w:pPr>
      <w:r w:rsidRPr="000F2273">
        <w:rPr>
          <w:szCs w:val="28"/>
        </w:rPr>
        <w:t>-провести анализ соответствия норм современному отечественному и зарубежному уровню;</w:t>
      </w:r>
    </w:p>
    <w:p w:rsidR="006F1558" w:rsidRPr="000F2273" w:rsidRDefault="006F1558" w:rsidP="000F2273">
      <w:pPr>
        <w:ind w:firstLine="709"/>
        <w:rPr>
          <w:szCs w:val="28"/>
        </w:rPr>
      </w:pPr>
      <w:r w:rsidRPr="000F2273">
        <w:rPr>
          <w:szCs w:val="28"/>
        </w:rPr>
        <w:t>-проанализировать какие существенные положения норм современных зарубежных стран не нашли отражение в этом документе;</w:t>
      </w:r>
    </w:p>
    <w:p w:rsidR="006F1558" w:rsidRPr="000F2273" w:rsidRDefault="006F1558" w:rsidP="000F2273">
      <w:pPr>
        <w:ind w:firstLine="709"/>
        <w:rPr>
          <w:szCs w:val="28"/>
        </w:rPr>
      </w:pPr>
      <w:r w:rsidRPr="000F2273">
        <w:rPr>
          <w:szCs w:val="28"/>
        </w:rPr>
        <w:t>-выявить нормативное окружение и определить его соответствие современному техническому уровню.</w:t>
      </w:r>
    </w:p>
    <w:p w:rsidR="006F1558" w:rsidRPr="000F2273" w:rsidRDefault="006F1558" w:rsidP="000F2273">
      <w:pPr>
        <w:ind w:firstLine="709"/>
        <w:rPr>
          <w:szCs w:val="28"/>
        </w:rPr>
      </w:pPr>
      <w:r w:rsidRPr="000F2273">
        <w:rPr>
          <w:szCs w:val="28"/>
        </w:rPr>
        <w:t xml:space="preserve">На основании проделанной выше работы должны  быть определены  устаревшие </w:t>
      </w:r>
      <w:r w:rsidR="00DE0FC0" w:rsidRPr="000F2273">
        <w:rPr>
          <w:szCs w:val="28"/>
        </w:rPr>
        <w:t>положения,</w:t>
      </w:r>
      <w:r w:rsidRPr="000F2273">
        <w:rPr>
          <w:szCs w:val="28"/>
        </w:rPr>
        <w:t xml:space="preserve">  которые должны быть исключены, изменены или </w:t>
      </w:r>
      <w:r w:rsidR="00DE0FC0" w:rsidRPr="000F2273">
        <w:rPr>
          <w:szCs w:val="28"/>
        </w:rPr>
        <w:t>дополнены,</w:t>
      </w:r>
      <w:r w:rsidRPr="000F2273">
        <w:rPr>
          <w:szCs w:val="28"/>
        </w:rPr>
        <w:t xml:space="preserve"> в том числе положениями и результатами последних </w:t>
      </w:r>
      <w:r w:rsidRPr="000F2273">
        <w:rPr>
          <w:szCs w:val="28"/>
        </w:rPr>
        <w:lastRenderedPageBreak/>
        <w:t>исследований и норм ведущих зарубежных стран. При отсутствии необходимых  отечественных исследований в данной области  такая практика существует в большинстве зарубежных стран</w:t>
      </w:r>
      <w:r w:rsidR="00DE0FC0" w:rsidRPr="000F2273">
        <w:rPr>
          <w:szCs w:val="28"/>
        </w:rPr>
        <w:t xml:space="preserve">. </w:t>
      </w:r>
    </w:p>
    <w:p w:rsidR="006F1558" w:rsidRPr="000F2273" w:rsidRDefault="006F1558" w:rsidP="000F2273">
      <w:pPr>
        <w:ind w:firstLine="709"/>
        <w:rPr>
          <w:szCs w:val="28"/>
        </w:rPr>
      </w:pPr>
      <w:r w:rsidRPr="000F2273">
        <w:rPr>
          <w:szCs w:val="28"/>
        </w:rPr>
        <w:t xml:space="preserve">Однако проект актуализированного </w:t>
      </w:r>
      <w:r w:rsidRPr="000F2273">
        <w:rPr>
          <w:color w:val="000000"/>
          <w:szCs w:val="28"/>
        </w:rPr>
        <w:t xml:space="preserve">СНиП 2.05.85*  как следует из его рассмотрения по существу предлагает смену вывески документа </w:t>
      </w:r>
      <w:r w:rsidR="00DE0FC0" w:rsidRPr="000F2273">
        <w:rPr>
          <w:color w:val="000000"/>
          <w:szCs w:val="28"/>
        </w:rPr>
        <w:t>тридцатилетней</w:t>
      </w:r>
      <w:r w:rsidRPr="000F2273">
        <w:rPr>
          <w:color w:val="000000"/>
          <w:szCs w:val="28"/>
        </w:rPr>
        <w:t xml:space="preserve"> давности основанного на концептуальных основах 30-х годов прошлого столетия.</w:t>
      </w:r>
    </w:p>
    <w:p w:rsidR="007A515E" w:rsidRPr="007A515E" w:rsidRDefault="007A515E" w:rsidP="000F227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Вывод</w:t>
      </w:r>
      <w:r w:rsidRPr="007A515E">
        <w:rPr>
          <w:szCs w:val="28"/>
        </w:rPr>
        <w:t>:</w:t>
      </w:r>
    </w:p>
    <w:p w:rsidR="000F2273" w:rsidRPr="000F2273" w:rsidRDefault="007A515E" w:rsidP="000F227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 </w:t>
      </w:r>
      <w:r w:rsidR="000F2273" w:rsidRPr="000F2273">
        <w:rPr>
          <w:szCs w:val="28"/>
        </w:rPr>
        <w:t xml:space="preserve">Представленный проект актуализированного </w:t>
      </w:r>
      <w:r w:rsidR="000F2273" w:rsidRPr="000F2273">
        <w:rPr>
          <w:color w:val="000000"/>
          <w:szCs w:val="28"/>
        </w:rPr>
        <w:t xml:space="preserve">СНиП 2.05.85*  не обеспечивает </w:t>
      </w:r>
      <w:r w:rsidR="000F2273" w:rsidRPr="000F2273">
        <w:rPr>
          <w:szCs w:val="28"/>
        </w:rPr>
        <w:t xml:space="preserve">соответствие  современному техническому уровню проектирования автомобильных дорог и преимущественное использование международных стандартов как составной части нормативного документа, </w:t>
      </w:r>
      <w:r>
        <w:rPr>
          <w:szCs w:val="28"/>
        </w:rPr>
        <w:t xml:space="preserve">и его </w:t>
      </w:r>
      <w:r w:rsidR="000F2273" w:rsidRPr="000F2273">
        <w:rPr>
          <w:szCs w:val="28"/>
        </w:rPr>
        <w:t>принятие приведет к увеличению аварийности на дорогах страны.</w:t>
      </w:r>
    </w:p>
    <w:p w:rsidR="000F2273" w:rsidRPr="000F2273" w:rsidRDefault="000F2273" w:rsidP="000F2273">
      <w:pPr>
        <w:widowControl w:val="0"/>
        <w:autoSpaceDE w:val="0"/>
        <w:autoSpaceDN w:val="0"/>
        <w:adjustRightInd w:val="0"/>
        <w:ind w:firstLine="709"/>
        <w:rPr>
          <w:b/>
          <w:szCs w:val="28"/>
        </w:rPr>
      </w:pPr>
    </w:p>
    <w:p w:rsidR="000F2273" w:rsidRDefault="000F2273" w:rsidP="000F2273">
      <w:pPr>
        <w:widowControl w:val="0"/>
        <w:autoSpaceDE w:val="0"/>
        <w:autoSpaceDN w:val="0"/>
        <w:adjustRightInd w:val="0"/>
        <w:ind w:firstLine="283"/>
        <w:jc w:val="both"/>
        <w:rPr>
          <w:rFonts w:cs="Arial"/>
          <w:b/>
          <w:szCs w:val="21"/>
        </w:rPr>
      </w:pPr>
    </w:p>
    <w:p w:rsidR="000F2273" w:rsidRPr="002B3416" w:rsidRDefault="000F2273" w:rsidP="000F2273">
      <w:pPr>
        <w:shd w:val="clear" w:color="auto" w:fill="FFFFFF"/>
        <w:rPr>
          <w:szCs w:val="28"/>
        </w:rPr>
      </w:pPr>
      <w:r w:rsidRPr="002B3416">
        <w:rPr>
          <w:szCs w:val="28"/>
        </w:rPr>
        <w:t xml:space="preserve">Президент Некоммерческого Партнёрства </w:t>
      </w:r>
    </w:p>
    <w:p w:rsidR="000F2273" w:rsidRDefault="000F2273" w:rsidP="000F2273">
      <w:pPr>
        <w:shd w:val="clear" w:color="auto" w:fill="FFFFFF"/>
        <w:rPr>
          <w:szCs w:val="28"/>
        </w:rPr>
      </w:pPr>
      <w:r w:rsidRPr="002B3416">
        <w:rPr>
          <w:szCs w:val="28"/>
        </w:rPr>
        <w:t xml:space="preserve">дорожных проектных организаций «РОДОС»    </w:t>
      </w:r>
    </w:p>
    <w:p w:rsidR="005D34B7" w:rsidRPr="00862996" w:rsidRDefault="000F2273" w:rsidP="000F2273">
      <w:r w:rsidRPr="002B3416">
        <w:rPr>
          <w:szCs w:val="28"/>
        </w:rPr>
        <w:t xml:space="preserve">                                                                                                      </w:t>
      </w:r>
      <w:r>
        <w:rPr>
          <w:szCs w:val="28"/>
        </w:rPr>
        <w:t xml:space="preserve">                              </w:t>
      </w:r>
      <w:r w:rsidRPr="002B3416">
        <w:rPr>
          <w:szCs w:val="28"/>
        </w:rPr>
        <w:t xml:space="preserve"> </w:t>
      </w:r>
      <w:r>
        <w:rPr>
          <w:szCs w:val="28"/>
        </w:rPr>
        <w:t xml:space="preserve">                            </w:t>
      </w:r>
      <w:r>
        <w:rPr>
          <w:noProof/>
          <w:szCs w:val="28"/>
        </w:rPr>
        <w:drawing>
          <wp:inline distT="0" distB="0" distL="0" distR="0">
            <wp:extent cx="2078990" cy="3879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</w:t>
      </w:r>
      <w:r w:rsidRPr="002B3416">
        <w:rPr>
          <w:szCs w:val="28"/>
        </w:rPr>
        <w:t xml:space="preserve">    О.</w:t>
      </w:r>
      <w:r>
        <w:rPr>
          <w:szCs w:val="28"/>
        </w:rPr>
        <w:t>В. Скворцов.</w:t>
      </w:r>
    </w:p>
    <w:sectPr w:rsidR="005D34B7" w:rsidRPr="00862996" w:rsidSect="00FB454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D1E" w:rsidRDefault="00C72D1E" w:rsidP="00906CED">
      <w:r>
        <w:separator/>
      </w:r>
    </w:p>
  </w:endnote>
  <w:endnote w:type="continuationSeparator" w:id="1">
    <w:p w:rsidR="00C72D1E" w:rsidRDefault="00C72D1E" w:rsidP="00906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D1E" w:rsidRDefault="00C72D1E" w:rsidP="00906CED">
      <w:r>
        <w:separator/>
      </w:r>
    </w:p>
  </w:footnote>
  <w:footnote w:type="continuationSeparator" w:id="1">
    <w:p w:rsidR="00C72D1E" w:rsidRDefault="00C72D1E" w:rsidP="00906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96640"/>
      <w:docPartObj>
        <w:docPartGallery w:val="Page Numbers (Top of Page)"/>
        <w:docPartUnique/>
      </w:docPartObj>
    </w:sdtPr>
    <w:sdtContent>
      <w:p w:rsidR="00DE0FC0" w:rsidRDefault="00DE0FC0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E0FC0" w:rsidRDefault="00DE0F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5379"/>
    <w:multiLevelType w:val="hybridMultilevel"/>
    <w:tmpl w:val="731A25DA"/>
    <w:lvl w:ilvl="0" w:tplc="E89644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BA3D2F"/>
    <w:multiLevelType w:val="hybridMultilevel"/>
    <w:tmpl w:val="B0FA0DA0"/>
    <w:lvl w:ilvl="0" w:tplc="DD2456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B714B9"/>
    <w:multiLevelType w:val="hybridMultilevel"/>
    <w:tmpl w:val="30E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80BCB"/>
    <w:multiLevelType w:val="hybridMultilevel"/>
    <w:tmpl w:val="30B01506"/>
    <w:lvl w:ilvl="0" w:tplc="36407C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CED"/>
    <w:rsid w:val="00053C5B"/>
    <w:rsid w:val="000F2273"/>
    <w:rsid w:val="001455F6"/>
    <w:rsid w:val="004C72A5"/>
    <w:rsid w:val="00567D62"/>
    <w:rsid w:val="005D34B7"/>
    <w:rsid w:val="006F1558"/>
    <w:rsid w:val="006F6C96"/>
    <w:rsid w:val="007A515E"/>
    <w:rsid w:val="008A723C"/>
    <w:rsid w:val="008C43CE"/>
    <w:rsid w:val="00906CED"/>
    <w:rsid w:val="009272D3"/>
    <w:rsid w:val="00A26BD8"/>
    <w:rsid w:val="00C601FC"/>
    <w:rsid w:val="00C72D1E"/>
    <w:rsid w:val="00C86305"/>
    <w:rsid w:val="00DD55AB"/>
    <w:rsid w:val="00DE0FC0"/>
    <w:rsid w:val="00ED2BA5"/>
    <w:rsid w:val="00F264AF"/>
    <w:rsid w:val="00FB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C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2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C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6C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rsid w:val="00906CED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06C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6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6C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6C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6C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rsid w:val="00906CED"/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906CED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906CED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sz w:val="24"/>
    </w:rPr>
  </w:style>
  <w:style w:type="character" w:customStyle="1" w:styleId="FontStyle153">
    <w:name w:val="Font Style153"/>
    <w:basedOn w:val="a0"/>
    <w:rsid w:val="00906CED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906C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6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5D34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2">
    <w:name w:val="Font Style42"/>
    <w:basedOn w:val="a0"/>
    <w:uiPriority w:val="99"/>
    <w:rsid w:val="005D34B7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">
    <w:name w:val="Style4"/>
    <w:basedOn w:val="a"/>
    <w:uiPriority w:val="99"/>
    <w:rsid w:val="005D34B7"/>
    <w:pPr>
      <w:widowControl w:val="0"/>
      <w:autoSpaceDE w:val="0"/>
      <w:autoSpaceDN w:val="0"/>
      <w:adjustRightInd w:val="0"/>
    </w:pPr>
    <w:rPr>
      <w:rFonts w:ascii="Arial Unicode MS"/>
      <w:sz w:val="24"/>
      <w:szCs w:val="24"/>
    </w:rPr>
  </w:style>
  <w:style w:type="character" w:customStyle="1" w:styleId="FontStyle56">
    <w:name w:val="Font Style56"/>
    <w:basedOn w:val="a0"/>
    <w:uiPriority w:val="99"/>
    <w:rsid w:val="005D34B7"/>
    <w:rPr>
      <w:rFonts w:ascii="Arial Unicode MS" w:eastAsia="Times New Roman" w:cs="Arial Unicode MS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34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4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A723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mw-headline">
    <w:name w:val="mw-headline"/>
    <w:basedOn w:val="a0"/>
    <w:rsid w:val="008A723C"/>
  </w:style>
  <w:style w:type="character" w:customStyle="1" w:styleId="google-src-text">
    <w:name w:val="google-src-text"/>
    <w:basedOn w:val="a0"/>
    <w:rsid w:val="00ED2BA5"/>
  </w:style>
  <w:style w:type="paragraph" w:styleId="ac">
    <w:name w:val="List Paragraph"/>
    <w:basedOn w:val="a"/>
    <w:uiPriority w:val="34"/>
    <w:qFormat/>
    <w:rsid w:val="007A5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48B4-4F2A-4670-B1B4-65680BC0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2011-02-13T23:24:00Z</dcterms:created>
  <dcterms:modified xsi:type="dcterms:W3CDTF">2011-02-14T03:58:00Z</dcterms:modified>
</cp:coreProperties>
</file>